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A0" w:rsidRPr="001B1DC3" w:rsidRDefault="00F02FA0" w:rsidP="003158E9">
      <w:pPr>
        <w:jc w:val="both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tbl>
      <w:tblPr>
        <w:tblStyle w:val="MediumGrid1-Accent3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3544"/>
      </w:tblGrid>
      <w:tr w:rsidR="00ED6473" w:rsidRPr="001B1DC3" w:rsidTr="004B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right w:val="single" w:sz="4" w:space="0" w:color="auto"/>
            </w:tcBorders>
          </w:tcPr>
          <w:p w:rsidR="00ED6473" w:rsidRPr="001B1DC3" w:rsidRDefault="00ED6473" w:rsidP="00094410">
            <w:pPr>
              <w:jc w:val="right"/>
              <w:rPr>
                <w:rFonts w:asciiTheme="majorBidi" w:hAnsiTheme="majorBidi" w:cstheme="majorBidi"/>
                <w:sz w:val="34"/>
                <w:szCs w:val="34"/>
                <w:lang w:bidi="ar-E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6473" w:rsidRPr="001B1DC3" w:rsidRDefault="001B1DC3" w:rsidP="003158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4"/>
                <w:szCs w:val="34"/>
                <w:lang w:bidi="ar-EG"/>
              </w:rPr>
            </w:pPr>
            <w:r w:rsidRPr="001B1DC3">
              <w:rPr>
                <w:rFonts w:asciiTheme="majorBidi" w:hAnsiTheme="majorBidi" w:cstheme="majorBidi"/>
                <w:sz w:val="34"/>
                <w:szCs w:val="34"/>
                <w:rtl/>
                <w:lang w:bidi="ar-EG"/>
              </w:rPr>
              <w:t>اسم الطالب رباعي</w:t>
            </w:r>
          </w:p>
        </w:tc>
      </w:tr>
      <w:tr w:rsidR="00ED6473" w:rsidRPr="001B1DC3" w:rsidTr="004B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right w:val="single" w:sz="4" w:space="0" w:color="auto"/>
            </w:tcBorders>
          </w:tcPr>
          <w:p w:rsidR="00ED6473" w:rsidRDefault="004B6AD1" w:rsidP="004B6AD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B6AD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فى حالة عدم معرفة الطالب بالمسلسل يتم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دخول</w:t>
            </w:r>
            <w:r w:rsidRPr="004B6AD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علي رابط النتيجة بالرقم القومى والحصول على بيانات الطالب كامة</w:t>
            </w:r>
          </w:p>
          <w:p w:rsidR="004B6AD1" w:rsidRPr="001B1DC3" w:rsidRDefault="004F14E9" w:rsidP="004B6AD1">
            <w:pPr>
              <w:bidi w:val="0"/>
              <w:jc w:val="right"/>
              <w:rPr>
                <w:rFonts w:asciiTheme="majorBidi" w:hAnsiTheme="majorBidi" w:cstheme="majorBidi"/>
                <w:sz w:val="34"/>
                <w:szCs w:val="34"/>
                <w:lang w:bidi="ar-EG"/>
              </w:rPr>
            </w:pPr>
            <w:hyperlink r:id="rId8" w:history="1">
              <w:r w:rsidR="004B6AD1" w:rsidRPr="004B6AD1">
                <w:rPr>
                  <w:b w:val="0"/>
                  <w:bCs w:val="0"/>
                  <w:color w:val="0000FF"/>
                  <w:u w:val="single"/>
                </w:rPr>
                <w:t>http://mis.damanhour.edu.eg/MilitaryEdu/Login.aspx?ReturnUrl=%2fMilitaryEdu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6473" w:rsidRDefault="004B6AD1" w:rsidP="00315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4"/>
                <w:szCs w:val="3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  <w:lang w:bidi="ar-EG"/>
              </w:rPr>
              <w:t>مسلسل الطالب</w:t>
            </w:r>
          </w:p>
          <w:p w:rsidR="004B6AD1" w:rsidRPr="001B1DC3" w:rsidRDefault="004B6AD1" w:rsidP="00315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4"/>
                <w:szCs w:val="34"/>
                <w:lang w:bidi="ar-EG"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  <w:lang w:bidi="ar-EG"/>
              </w:rPr>
              <w:t>(من واقع كارت الحضور )</w:t>
            </w:r>
          </w:p>
        </w:tc>
      </w:tr>
      <w:tr w:rsidR="00ED6473" w:rsidRPr="001B1DC3" w:rsidTr="004B6AD1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right w:val="single" w:sz="4" w:space="0" w:color="auto"/>
            </w:tcBorders>
          </w:tcPr>
          <w:p w:rsidR="00ED6473" w:rsidRDefault="004B6AD1" w:rsidP="004B6AD1">
            <w:pPr>
              <w:bidi w:val="0"/>
              <w:jc w:val="right"/>
              <w:rPr>
                <w:rFonts w:asciiTheme="majorBidi" w:hAnsiTheme="majorBidi" w:cstheme="majorBidi"/>
                <w:sz w:val="34"/>
                <w:szCs w:val="3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  <w:lang w:bidi="ar-EG"/>
              </w:rPr>
              <w:t xml:space="preserve">يتم إختيار أحد الموضوعات البحثية المتواجدة على الرابط </w:t>
            </w:r>
          </w:p>
          <w:p w:rsidR="004B6AD1" w:rsidRPr="001B1DC3" w:rsidRDefault="004F14E9" w:rsidP="004B6AD1">
            <w:pPr>
              <w:bidi w:val="0"/>
              <w:jc w:val="right"/>
              <w:rPr>
                <w:rFonts w:asciiTheme="majorBidi" w:hAnsiTheme="majorBidi" w:cstheme="majorBidi"/>
                <w:sz w:val="34"/>
                <w:szCs w:val="34"/>
                <w:rtl/>
                <w:lang w:bidi="ar-EG"/>
              </w:rPr>
            </w:pPr>
            <w:hyperlink r:id="rId9" w:history="1">
              <w:r w:rsidR="004B6AD1" w:rsidRPr="004B6AD1">
                <w:rPr>
                  <w:b w:val="0"/>
                  <w:bCs w:val="0"/>
                  <w:color w:val="0000FF"/>
                  <w:u w:val="single"/>
                </w:rPr>
                <w:t>http://damanhour.edu.eg/militaryedu/Pages/Page.aspx?id=8390</w:t>
              </w:r>
            </w:hyperlink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6473" w:rsidRPr="001B1DC3" w:rsidRDefault="001B1DC3" w:rsidP="004B6A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4"/>
                <w:szCs w:val="34"/>
                <w:lang w:bidi="ar-EG"/>
              </w:rPr>
            </w:pPr>
            <w:r w:rsidRPr="001B1DC3">
              <w:rPr>
                <w:rFonts w:asciiTheme="majorBidi" w:hAnsiTheme="majorBidi" w:cstheme="majorBidi"/>
                <w:sz w:val="34"/>
                <w:szCs w:val="34"/>
                <w:rtl/>
                <w:lang w:bidi="ar-EG"/>
              </w:rPr>
              <w:t xml:space="preserve">اسم </w:t>
            </w:r>
            <w:r w:rsidR="004B6AD1">
              <w:rPr>
                <w:rFonts w:asciiTheme="majorBidi" w:hAnsiTheme="majorBidi" w:cstheme="majorBidi" w:hint="cs"/>
                <w:sz w:val="34"/>
                <w:szCs w:val="34"/>
                <w:rtl/>
                <w:lang w:bidi="ar-EG"/>
              </w:rPr>
              <w:t>البحث</w:t>
            </w:r>
          </w:p>
        </w:tc>
      </w:tr>
      <w:tr w:rsidR="00ED6473" w:rsidRPr="001B1DC3" w:rsidTr="004B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right w:val="single" w:sz="4" w:space="0" w:color="auto"/>
            </w:tcBorders>
          </w:tcPr>
          <w:p w:rsidR="00ED6473" w:rsidRPr="001B1DC3" w:rsidRDefault="00ED6473" w:rsidP="00094410">
            <w:pPr>
              <w:jc w:val="right"/>
              <w:rPr>
                <w:rFonts w:asciiTheme="majorBidi" w:hAnsiTheme="majorBidi" w:cstheme="majorBidi"/>
                <w:sz w:val="34"/>
                <w:szCs w:val="34"/>
                <w:lang w:bidi="ar-E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6473" w:rsidRPr="001B1DC3" w:rsidRDefault="00C62320" w:rsidP="00315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4"/>
                <w:szCs w:val="34"/>
                <w:lang w:bidi="ar-EG"/>
              </w:rPr>
            </w:pPr>
            <w:r>
              <w:rPr>
                <w:rFonts w:asciiTheme="majorBidi" w:hAnsiTheme="majorBidi" w:cstheme="majorBidi" w:hint="cs"/>
                <w:sz w:val="34"/>
                <w:szCs w:val="34"/>
                <w:rtl/>
                <w:lang w:bidi="ar-EG"/>
              </w:rPr>
              <w:t>الفرقة</w:t>
            </w:r>
          </w:p>
        </w:tc>
      </w:tr>
      <w:tr w:rsidR="00ED6473" w:rsidRPr="001B1DC3" w:rsidTr="004B6AD1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right w:val="single" w:sz="4" w:space="0" w:color="auto"/>
            </w:tcBorders>
          </w:tcPr>
          <w:p w:rsidR="00ED6473" w:rsidRPr="001B1DC3" w:rsidRDefault="00ED6473" w:rsidP="00094410">
            <w:pPr>
              <w:jc w:val="right"/>
              <w:rPr>
                <w:rFonts w:asciiTheme="majorBidi" w:hAnsiTheme="majorBidi" w:cstheme="majorBidi"/>
                <w:sz w:val="34"/>
                <w:szCs w:val="34"/>
                <w:lang w:bidi="ar-E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6473" w:rsidRPr="001B1DC3" w:rsidRDefault="004B6AD1" w:rsidP="003158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4"/>
                <w:szCs w:val="34"/>
                <w:lang w:bidi="ar-EG"/>
              </w:rPr>
            </w:pPr>
            <w:r w:rsidRPr="001B1DC3">
              <w:rPr>
                <w:rFonts w:asciiTheme="majorBidi" w:hAnsiTheme="majorBidi" w:cstheme="majorBidi"/>
                <w:sz w:val="34"/>
                <w:szCs w:val="34"/>
                <w:lang w:bidi="ar-EG"/>
              </w:rPr>
              <w:t>Email:</w:t>
            </w:r>
          </w:p>
        </w:tc>
      </w:tr>
      <w:tr w:rsidR="00ED6473" w:rsidRPr="001B1DC3" w:rsidTr="004B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right w:val="single" w:sz="4" w:space="0" w:color="auto"/>
            </w:tcBorders>
          </w:tcPr>
          <w:p w:rsidR="00ED6473" w:rsidRPr="001B1DC3" w:rsidRDefault="00ED6473" w:rsidP="00094410">
            <w:pPr>
              <w:jc w:val="right"/>
              <w:rPr>
                <w:rFonts w:asciiTheme="majorBidi" w:hAnsiTheme="majorBidi" w:cstheme="majorBidi"/>
                <w:sz w:val="34"/>
                <w:szCs w:val="34"/>
                <w:rtl/>
                <w:lang w:bidi="ar-E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6473" w:rsidRPr="001B1DC3" w:rsidRDefault="004B6AD1" w:rsidP="00315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4"/>
                <w:szCs w:val="34"/>
                <w:lang w:bidi="ar-EG"/>
              </w:rPr>
            </w:pPr>
            <w:r w:rsidRPr="001B1DC3">
              <w:rPr>
                <w:rFonts w:asciiTheme="majorBidi" w:hAnsiTheme="majorBidi" w:cstheme="majorBidi"/>
                <w:sz w:val="34"/>
                <w:szCs w:val="34"/>
                <w:lang w:bidi="ar-EG"/>
              </w:rPr>
              <w:t>Mobile :</w:t>
            </w:r>
          </w:p>
        </w:tc>
      </w:tr>
    </w:tbl>
    <w:p w:rsidR="00F02FA0" w:rsidRPr="001B1DC3" w:rsidRDefault="00F02FA0" w:rsidP="003158E9">
      <w:pPr>
        <w:bidi w:val="0"/>
        <w:jc w:val="both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tbl>
      <w:tblPr>
        <w:tblStyle w:val="MediumShading1-Accent3"/>
        <w:tblpPr w:leftFromText="180" w:rightFromText="180" w:vertAnchor="text" w:horzAnchor="margin" w:tblpY="1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E6AF6" w:rsidRPr="001B1DC3" w:rsidTr="000E6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5D43D9" w:rsidRPr="001B1DC3" w:rsidRDefault="004B6AD1" w:rsidP="003158E9">
            <w:pPr>
              <w:bidi w:val="0"/>
              <w:ind w:left="360"/>
              <w:jc w:val="both"/>
              <w:rPr>
                <w:rFonts w:asciiTheme="majorBidi" w:hAnsiTheme="majorBidi" w:cstheme="majorBidi"/>
                <w:b w:val="0"/>
                <w:bCs w:val="0"/>
                <w:sz w:val="50"/>
                <w:szCs w:val="50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50"/>
                <w:szCs w:val="50"/>
                <w:rtl/>
                <w:lang w:bidi="ar-EG"/>
              </w:rPr>
              <w:t>موضوع البحث</w:t>
            </w:r>
          </w:p>
          <w:p w:rsidR="000E6AF6" w:rsidRPr="001B1DC3" w:rsidRDefault="000E6AF6" w:rsidP="003158E9">
            <w:pPr>
              <w:jc w:val="both"/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</w:p>
        </w:tc>
      </w:tr>
      <w:tr w:rsidR="000E6AF6" w:rsidRPr="001B1DC3" w:rsidTr="000E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0E6AF6" w:rsidRPr="001B1DC3" w:rsidRDefault="000E6AF6" w:rsidP="003158E9">
            <w:pPr>
              <w:jc w:val="both"/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</w:p>
          <w:p w:rsidR="000E6AF6" w:rsidRPr="001B1DC3" w:rsidRDefault="000E6AF6" w:rsidP="003158E9">
            <w:pPr>
              <w:jc w:val="both"/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</w:p>
          <w:p w:rsidR="000E6AF6" w:rsidRPr="001B1DC3" w:rsidRDefault="000E6AF6" w:rsidP="003158E9">
            <w:pPr>
              <w:jc w:val="both"/>
              <w:rPr>
                <w:rFonts w:asciiTheme="majorBidi" w:hAnsiTheme="majorBidi" w:cstheme="majorBidi"/>
                <w:sz w:val="40"/>
                <w:szCs w:val="40"/>
                <w:lang w:bidi="ar-EG"/>
              </w:rPr>
            </w:pPr>
          </w:p>
        </w:tc>
      </w:tr>
      <w:tr w:rsidR="000E6AF6" w:rsidRPr="001B1DC3" w:rsidTr="00E50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9C123E" w:rsidRDefault="004B6AD1" w:rsidP="0009441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en-GB"/>
              </w:rPr>
              <w:t>تحت إشراف</w:t>
            </w:r>
          </w:p>
          <w:p w:rsidR="004B6AD1" w:rsidRDefault="004B6AD1" w:rsidP="0009441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en-GB"/>
              </w:rPr>
              <w:t>عقيد أ ح / شريف محمد عبد البارى</w:t>
            </w:r>
          </w:p>
          <w:p w:rsidR="004B6AD1" w:rsidRPr="001B1DC3" w:rsidRDefault="004B6AD1" w:rsidP="000944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en-GB"/>
              </w:rPr>
              <w:t>مدير إدارة التربية العسكرية جامعة دمنهور</w:t>
            </w:r>
          </w:p>
          <w:p w:rsidR="000E6AF6" w:rsidRPr="001B1DC3" w:rsidRDefault="000E6AF6" w:rsidP="003158E9">
            <w:pPr>
              <w:jc w:val="both"/>
              <w:rPr>
                <w:rFonts w:asciiTheme="majorBidi" w:hAnsiTheme="majorBidi" w:cstheme="majorBidi"/>
                <w:b w:val="0"/>
                <w:bCs w:val="0"/>
                <w:sz w:val="34"/>
                <w:szCs w:val="34"/>
                <w:lang w:bidi="ar-EG"/>
              </w:rPr>
            </w:pPr>
          </w:p>
        </w:tc>
      </w:tr>
      <w:tr w:rsidR="000E6AF6" w:rsidRPr="001B1DC3" w:rsidTr="000E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0E6AF6" w:rsidRPr="001B1DC3" w:rsidRDefault="000E6AF6" w:rsidP="003158E9">
            <w:pPr>
              <w:jc w:val="both"/>
              <w:rPr>
                <w:rFonts w:asciiTheme="majorBidi" w:hAnsiTheme="majorBidi" w:cstheme="majorBidi"/>
                <w:b w:val="0"/>
                <w:bCs w:val="0"/>
                <w:sz w:val="34"/>
                <w:szCs w:val="34"/>
                <w:rtl/>
                <w:lang w:bidi="ar-EG"/>
              </w:rPr>
            </w:pPr>
          </w:p>
          <w:p w:rsidR="000E6AF6" w:rsidRPr="001B1DC3" w:rsidRDefault="000E6AF6" w:rsidP="003158E9">
            <w:pPr>
              <w:jc w:val="both"/>
              <w:rPr>
                <w:rFonts w:asciiTheme="majorBidi" w:hAnsiTheme="majorBidi" w:cstheme="majorBidi"/>
                <w:b w:val="0"/>
                <w:bCs w:val="0"/>
                <w:sz w:val="34"/>
                <w:szCs w:val="34"/>
                <w:rtl/>
                <w:lang w:bidi="ar-EG"/>
              </w:rPr>
            </w:pPr>
          </w:p>
          <w:p w:rsidR="000E6AF6" w:rsidRPr="001B1DC3" w:rsidRDefault="000E6AF6" w:rsidP="003158E9">
            <w:pPr>
              <w:jc w:val="both"/>
              <w:rPr>
                <w:rFonts w:asciiTheme="majorBidi" w:hAnsiTheme="majorBidi" w:cstheme="majorBidi"/>
                <w:b w:val="0"/>
                <w:bCs w:val="0"/>
                <w:sz w:val="34"/>
                <w:szCs w:val="34"/>
                <w:lang w:bidi="ar-EG"/>
              </w:rPr>
            </w:pPr>
          </w:p>
        </w:tc>
      </w:tr>
    </w:tbl>
    <w:p w:rsidR="00F02FA0" w:rsidRDefault="00F02FA0" w:rsidP="003158E9">
      <w:pPr>
        <w:bidi w:val="0"/>
        <w:jc w:val="both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C62320" w:rsidRDefault="00C62320" w:rsidP="00C62320">
      <w:pPr>
        <w:bidi w:val="0"/>
        <w:jc w:val="both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C62320" w:rsidRPr="001B1DC3" w:rsidRDefault="00C62320" w:rsidP="00C62320">
      <w:pPr>
        <w:bidi w:val="0"/>
        <w:jc w:val="both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0E6AF6" w:rsidRPr="001B1DC3" w:rsidRDefault="000E6AF6" w:rsidP="003158E9">
      <w:pPr>
        <w:bidi w:val="0"/>
        <w:jc w:val="both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4"/>
      </w:tblGrid>
      <w:tr w:rsidR="000E6AF6" w:rsidRPr="001B1DC3" w:rsidTr="000E6AF6">
        <w:tc>
          <w:tcPr>
            <w:tcW w:w="9714" w:type="dxa"/>
          </w:tcPr>
          <w:p w:rsidR="006D26EA" w:rsidRDefault="006D26EA" w:rsidP="004C002C">
            <w:pPr>
              <w:bidi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  <w:p w:rsidR="000E6AF6" w:rsidRDefault="003F7887" w:rsidP="006D26EA">
            <w:pPr>
              <w:bidi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EG"/>
              </w:rPr>
            </w:pPr>
            <w:r w:rsidRPr="001B1D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EG"/>
              </w:rPr>
              <w:t>عنوان البحث</w:t>
            </w:r>
          </w:p>
          <w:p w:rsidR="003F7887" w:rsidRPr="001B1DC3" w:rsidRDefault="003F7887" w:rsidP="004C002C">
            <w:pPr>
              <w:bidi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B1DC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Font size </w:t>
            </w:r>
            <w:r w:rsidRPr="001B1DC3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bidi="ar-EG"/>
              </w:rPr>
              <w:t>16</w:t>
            </w:r>
            <w:r w:rsidRPr="001B1DC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-font type </w:t>
            </w:r>
            <w:r w:rsidRPr="001B1DC3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EG"/>
              </w:rPr>
              <w:t>times new  roman</w:t>
            </w:r>
          </w:p>
          <w:p w:rsidR="000E6AF6" w:rsidRPr="001B1DC3" w:rsidRDefault="000E6AF6" w:rsidP="004C002C">
            <w:pPr>
              <w:bidi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EG"/>
              </w:rPr>
            </w:pPr>
          </w:p>
        </w:tc>
      </w:tr>
      <w:tr w:rsidR="000E6AF6" w:rsidRPr="001B1DC3" w:rsidTr="00466A0B">
        <w:trPr>
          <w:trHeight w:val="3653"/>
        </w:trPr>
        <w:tc>
          <w:tcPr>
            <w:tcW w:w="9714" w:type="dxa"/>
          </w:tcPr>
          <w:p w:rsidR="000E6AF6" w:rsidRPr="004B6AD1" w:rsidRDefault="004B6AD1" w:rsidP="004C002C">
            <w:pPr>
              <w:bidi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EG"/>
              </w:rPr>
            </w:pPr>
            <w:r w:rsidRPr="004B6AD1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EG"/>
              </w:rPr>
              <w:t>المقدمة</w:t>
            </w:r>
          </w:p>
          <w:p w:rsidR="001D265E" w:rsidRPr="001B1DC3" w:rsidRDefault="001D265E" w:rsidP="004C002C">
            <w:pPr>
              <w:bidi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EG"/>
              </w:rPr>
            </w:pPr>
          </w:p>
          <w:p w:rsidR="003F7887" w:rsidRPr="001B1DC3" w:rsidRDefault="003F7887" w:rsidP="004C002C">
            <w:pPr>
              <w:bidi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B1DC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Font size </w:t>
            </w:r>
            <w:r w:rsidRPr="001B1DC3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bidi="ar-EG"/>
              </w:rPr>
              <w:t>14</w:t>
            </w:r>
            <w:r w:rsidRPr="001B1DC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– font type </w:t>
            </w:r>
            <w:r w:rsidRPr="001B1DC3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EG"/>
              </w:rPr>
              <w:t>times new  roman</w:t>
            </w:r>
          </w:p>
          <w:p w:rsidR="00C81D0B" w:rsidRPr="001B1DC3" w:rsidRDefault="00C00101" w:rsidP="004C002C">
            <w:pPr>
              <w:bidi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  <w:rtl/>
                <w:lang w:bidi="ar-EG"/>
              </w:rPr>
            </w:pPr>
            <w:r w:rsidRPr="001B1DC3">
              <w:rPr>
                <w:rFonts w:asciiTheme="majorBidi" w:hAnsiTheme="majorBidi" w:cstheme="majorBidi"/>
                <w:b/>
                <w:bCs/>
                <w:color w:val="FF0000"/>
                <w:sz w:val="34"/>
                <w:szCs w:val="34"/>
                <w:rtl/>
                <w:lang w:bidi="ar-EG"/>
              </w:rPr>
              <w:t>في حدود صفحة</w:t>
            </w:r>
          </w:p>
          <w:p w:rsidR="00C81D0B" w:rsidRPr="001B1DC3" w:rsidRDefault="00C81D0B" w:rsidP="004C002C">
            <w:pPr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EG"/>
              </w:rPr>
            </w:pPr>
            <w:r w:rsidRPr="001B1DC3">
              <w:rPr>
                <w:rFonts w:asciiTheme="majorBidi" w:hAnsiTheme="majorBidi" w:cstheme="majorBidi"/>
                <w:b/>
                <w:bCs/>
                <w:color w:val="2C2F34"/>
                <w:sz w:val="29"/>
                <w:szCs w:val="29"/>
                <w:shd w:val="clear" w:color="auto" w:fill="FFFFFF"/>
                <w:rtl/>
              </w:rPr>
              <w:t xml:space="preserve">تعتبر المقدمة التلخيص الأوليّ للبحث الجامعيّ، إذ يمهد فيها الطالب  </w:t>
            </w:r>
            <w:r w:rsidR="003F7887" w:rsidRPr="001B1DC3">
              <w:rPr>
                <w:rFonts w:asciiTheme="majorBidi" w:hAnsiTheme="majorBidi" w:cstheme="majorBidi"/>
                <w:b/>
                <w:bCs/>
                <w:color w:val="2C2F34"/>
                <w:sz w:val="29"/>
                <w:szCs w:val="29"/>
                <w:shd w:val="clear" w:color="auto" w:fill="FFFFFF"/>
                <w:rtl/>
              </w:rPr>
              <w:t>ل</w:t>
            </w:r>
            <w:r w:rsidRPr="001B1DC3">
              <w:rPr>
                <w:rFonts w:asciiTheme="majorBidi" w:hAnsiTheme="majorBidi" w:cstheme="majorBidi"/>
                <w:b/>
                <w:bCs/>
                <w:color w:val="2C2F34"/>
                <w:sz w:val="29"/>
                <w:szCs w:val="29"/>
                <w:shd w:val="clear" w:color="auto" w:fill="FFFFFF"/>
                <w:rtl/>
              </w:rPr>
              <w:t>محتويات بحثه، وأهم أفكاره التي طرحها فيه، وآليّة البحث التي اتّخذها للوصول إلى المعلومات، وتصوّره الخاص بشأنها</w:t>
            </w:r>
            <w:r w:rsidRPr="001B1DC3">
              <w:rPr>
                <w:rFonts w:asciiTheme="majorBidi" w:hAnsiTheme="majorBidi" w:cstheme="majorBidi"/>
                <w:b/>
                <w:bCs/>
                <w:color w:val="2C2F34"/>
                <w:sz w:val="29"/>
                <w:szCs w:val="29"/>
                <w:shd w:val="clear" w:color="auto" w:fill="FFFFFF"/>
              </w:rPr>
              <w:t>.</w:t>
            </w:r>
          </w:p>
          <w:p w:rsidR="000E6AF6" w:rsidRPr="001B1DC3" w:rsidRDefault="00D41727" w:rsidP="006D26EA">
            <w:pPr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EG"/>
              </w:rPr>
            </w:pPr>
            <w:r w:rsidRPr="001B1D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EG"/>
              </w:rPr>
              <w:t>يعرض الباحث في مقدمة بحثه عرض عام لأهمية البحث بشكل عام، وأسباب اختياره له و</w:t>
            </w:r>
            <w:r w:rsidR="00C81D0B" w:rsidRPr="001B1D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EG"/>
              </w:rPr>
              <w:t xml:space="preserve">المواضيع </w:t>
            </w:r>
            <w:r w:rsidRPr="001B1D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EG"/>
              </w:rPr>
              <w:t xml:space="preserve"> المرتبطة بموضوع الدراسة، يجب أن يراعي الباحث عند كتابة المقدمة عدم الإطالة في المقدمة، وتناسبها مع طول البحث ذاته، فلا تتجاوز المقدمة صفحة واحدة</w:t>
            </w:r>
            <w:r w:rsidR="006D26EA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EG"/>
              </w:rPr>
              <w:t>.</w:t>
            </w:r>
            <w:r w:rsidRPr="001B1DC3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EG"/>
              </w:rPr>
              <w:t xml:space="preserve"> </w:t>
            </w:r>
          </w:p>
        </w:tc>
      </w:tr>
      <w:tr w:rsidR="000E6AF6" w:rsidRPr="001B1DC3" w:rsidTr="000E6AF6">
        <w:tc>
          <w:tcPr>
            <w:tcW w:w="9714" w:type="dxa"/>
          </w:tcPr>
          <w:p w:rsidR="004C5D1D" w:rsidRDefault="004B6AD1" w:rsidP="004C002C">
            <w:pPr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متن البحث</w:t>
            </w:r>
          </w:p>
          <w:p w:rsidR="001D265E" w:rsidRPr="001B1DC3" w:rsidRDefault="001D265E" w:rsidP="004C002C">
            <w:pPr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  <w:p w:rsidR="003F7887" w:rsidRPr="001B1DC3" w:rsidRDefault="003F7887" w:rsidP="004C002C">
            <w:pPr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1B1DC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Font size </w:t>
            </w:r>
            <w:r w:rsidRPr="001B1DC3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bidi="ar-EG"/>
              </w:rPr>
              <w:t>14</w:t>
            </w:r>
            <w:r w:rsidRPr="001B1DC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–font type </w:t>
            </w:r>
            <w:r w:rsidRPr="001B1DC3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EG"/>
              </w:rPr>
              <w:t>times new  roman</w:t>
            </w:r>
          </w:p>
          <w:p w:rsidR="00C00101" w:rsidRPr="001B1DC3" w:rsidRDefault="00C00101" w:rsidP="004C002C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1B1DC3">
              <w:rPr>
                <w:rFonts w:asciiTheme="majorBidi" w:hAnsiTheme="majorBidi" w:cstheme="majorBidi"/>
                <w:b/>
                <w:bCs/>
                <w:color w:val="FF0000"/>
                <w:sz w:val="29"/>
                <w:szCs w:val="29"/>
                <w:rtl/>
              </w:rPr>
              <w:t xml:space="preserve">في حدود 8 صفحات </w:t>
            </w:r>
            <w:r w:rsidR="00C81D0B" w:rsidRPr="001B1DC3">
              <w:rPr>
                <w:rFonts w:asciiTheme="majorBidi" w:hAnsiTheme="majorBidi" w:cstheme="majorBidi"/>
                <w:b/>
                <w:bCs/>
                <w:color w:val="2C2F34"/>
                <w:sz w:val="29"/>
                <w:szCs w:val="29"/>
              </w:rPr>
              <w:br/>
            </w:r>
            <w:r w:rsidR="00C81D0B"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 xml:space="preserve">في هذا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 xml:space="preserve"> الجزء </w:t>
            </w:r>
            <w:r w:rsidR="00C81D0B"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 xml:space="preserve"> يبدأ الطالب بالإسهاب في شرح الموضوع أو الظاهرة التي طرحها للدراسة، بذكر أسبابها، ونتائجها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 xml:space="preserve"> ویشتمل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على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العناوین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الفرعیة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بتفصیلاتھا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العلمیة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المختلفة ویمكن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أن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یحتوى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على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رسوما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توضیحیة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أو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رسوما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بیانیة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أو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معادلات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أو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صورا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لنماذج علمیة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توضیحیة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sz w:val="32"/>
                <w:szCs w:val="32"/>
              </w:rPr>
              <w:t>.</w:t>
            </w:r>
          </w:p>
          <w:p w:rsidR="00C83296" w:rsidRPr="001B1DC3" w:rsidRDefault="00C83296" w:rsidP="004C002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7"/>
                <w:szCs w:val="37"/>
                <w:u w:val="single"/>
              </w:rPr>
            </w:pPr>
            <w:r w:rsidRPr="001B1DC3">
              <w:rPr>
                <w:rFonts w:asciiTheme="majorBidi" w:hAnsiTheme="majorBidi" w:cstheme="majorBidi"/>
                <w:b/>
                <w:bCs/>
                <w:color w:val="FF0000"/>
                <w:sz w:val="37"/>
                <w:szCs w:val="37"/>
                <w:u w:val="single"/>
                <w:rtl/>
              </w:rPr>
              <w:t>في هذا الجزء يجب الإجابة على أي سؤال قد يبدو أنه يحقق هدف البحث .</w:t>
            </w:r>
          </w:p>
          <w:p w:rsidR="00C83296" w:rsidRPr="006D26EA" w:rsidRDefault="00C83296" w:rsidP="004C002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2C2F34"/>
                <w:sz w:val="29"/>
                <w:szCs w:val="29"/>
                <w:rtl/>
              </w:rPr>
            </w:pPr>
          </w:p>
        </w:tc>
      </w:tr>
      <w:tr w:rsidR="000E6AF6" w:rsidRPr="001B1DC3" w:rsidTr="000E6AF6">
        <w:tc>
          <w:tcPr>
            <w:tcW w:w="9714" w:type="dxa"/>
          </w:tcPr>
          <w:p w:rsidR="001D265E" w:rsidRDefault="001D265E" w:rsidP="004C002C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907AF8" w:rsidRPr="001B1DC3" w:rsidRDefault="00907AF8" w:rsidP="00907AF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C83296" w:rsidRPr="001B1DC3" w:rsidRDefault="00C00101" w:rsidP="004C002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2C2F34"/>
                <w:sz w:val="35"/>
                <w:szCs w:val="35"/>
                <w:shd w:val="clear" w:color="auto" w:fill="FFFFFF"/>
                <w:rtl/>
              </w:rPr>
            </w:pPr>
            <w:r w:rsidRPr="001B1DC3">
              <w:rPr>
                <w:rFonts w:asciiTheme="majorBidi" w:hAnsiTheme="majorBidi" w:cstheme="majorBidi"/>
                <w:b/>
                <w:bCs/>
                <w:color w:val="2C2F34"/>
                <w:sz w:val="35"/>
                <w:szCs w:val="35"/>
                <w:shd w:val="clear" w:color="auto" w:fill="FFFFFF"/>
                <w:rtl/>
              </w:rPr>
              <w:lastRenderedPageBreak/>
              <w:t>الخلاصة</w:t>
            </w:r>
          </w:p>
          <w:p w:rsidR="00C00101" w:rsidRPr="001B1DC3" w:rsidRDefault="00C00101" w:rsidP="004C002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2C2F34"/>
                <w:sz w:val="29"/>
                <w:szCs w:val="29"/>
                <w:shd w:val="clear" w:color="auto" w:fill="FFFFFF"/>
                <w:rtl/>
              </w:rPr>
            </w:pPr>
            <w:r w:rsidRPr="001B1DC3"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rtl/>
              </w:rPr>
              <w:t>فى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rtl/>
              </w:rPr>
              <w:t>حدود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rtl/>
              </w:rPr>
              <w:t>صفحة</w:t>
            </w:r>
          </w:p>
          <w:p w:rsidR="00C83296" w:rsidRPr="001B1DC3" w:rsidRDefault="00C00101" w:rsidP="004C00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EG"/>
              </w:rPr>
            </w:pP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وھى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تلخیص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="0091628B"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أ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ھم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ماورد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فى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البحث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 xml:space="preserve">, </w:t>
            </w:r>
            <w:r w:rsidR="00C83296" w:rsidRPr="001B1DC3">
              <w:rPr>
                <w:rFonts w:asciiTheme="majorBidi" w:hAnsiTheme="majorBidi" w:cstheme="majorBidi"/>
                <w:b/>
                <w:bCs/>
                <w:color w:val="2C2F34"/>
                <w:sz w:val="29"/>
                <w:szCs w:val="29"/>
                <w:shd w:val="clear" w:color="auto" w:fill="FFFFFF"/>
                <w:rtl/>
              </w:rPr>
              <w:t>في هذا القسم يستخلص الطالب النتائج التي وصل إليها من خلال بحثه، شارحاً إياها بالتفصيل، وذاكراً الأدوات والمراجع التي استعان بها حتى توصل لتلك النتائج</w:t>
            </w:r>
          </w:p>
        </w:tc>
      </w:tr>
      <w:tr w:rsidR="00C00101" w:rsidRPr="001B1DC3" w:rsidTr="000E6AF6">
        <w:tc>
          <w:tcPr>
            <w:tcW w:w="9714" w:type="dxa"/>
          </w:tcPr>
          <w:p w:rsidR="001D265E" w:rsidRPr="001B1DC3" w:rsidRDefault="001D265E" w:rsidP="001D265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  <w:p w:rsidR="00C00101" w:rsidRDefault="00C00101" w:rsidP="001D265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المراجع</w:t>
            </w:r>
          </w:p>
          <w:p w:rsidR="00907AF8" w:rsidRPr="001B1DC3" w:rsidRDefault="00907AF8" w:rsidP="001D265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  <w:p w:rsidR="00C00101" w:rsidRPr="001B1DC3" w:rsidRDefault="00C00101" w:rsidP="001D265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قائمة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بأسماء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المراجع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الورقیة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أو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المواقع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الالكترونیة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التى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أستعان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بھا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1B1DC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</w:rPr>
              <w:t>الطالب</w:t>
            </w:r>
          </w:p>
          <w:p w:rsidR="00C00101" w:rsidRPr="001B1DC3" w:rsidRDefault="00C00101" w:rsidP="003158E9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6D2EE8" w:rsidRPr="001B1DC3" w:rsidRDefault="006D2EE8" w:rsidP="003158E9">
      <w:pPr>
        <w:jc w:val="both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E30068" w:rsidRPr="00E30068" w:rsidRDefault="00A72900" w:rsidP="00E30068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lang w:bidi="ar-EG"/>
        </w:rPr>
      </w:pPr>
      <w:r w:rsidRPr="00A72900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rtl/>
          <w:lang w:bidi="ar-EG"/>
        </w:rPr>
        <w:t>ملاحظات عامه</w:t>
      </w:r>
    </w:p>
    <w:p w:rsidR="00E30068" w:rsidRPr="00E30068" w:rsidRDefault="00E30068" w:rsidP="00E3006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E30068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>تعليمات دورة التربية العسكرية واسلوب اجتيازها علي الرابط</w:t>
      </w:r>
    </w:p>
    <w:p w:rsidR="00E30068" w:rsidRPr="00E30068" w:rsidRDefault="004F14E9" w:rsidP="00E30068">
      <w:pPr>
        <w:pStyle w:val="ListParagraph"/>
        <w:spacing w:line="360" w:lineRule="auto"/>
        <w:ind w:left="643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</w:pPr>
      <w:hyperlink r:id="rId10" w:history="1">
        <w:r w:rsidR="00E30068" w:rsidRPr="00E30068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EG"/>
          </w:rPr>
          <w:t>http://www.damanhour.edu.eg/militaryedu/Pages/Page.aspx?id=</w:t>
        </w:r>
        <w:r w:rsidR="00E30068" w:rsidRPr="00E30068">
          <w:rPr>
            <w:rStyle w:val="Hyperlink"/>
            <w:rFonts w:asciiTheme="majorBidi" w:hAnsiTheme="majorBidi" w:cs="Times New Roman"/>
            <w:b/>
            <w:bCs/>
            <w:sz w:val="28"/>
            <w:szCs w:val="28"/>
            <w:rtl/>
            <w:lang w:bidi="ar-EG"/>
          </w:rPr>
          <w:t>7469</w:t>
        </w:r>
      </w:hyperlink>
    </w:p>
    <w:p w:rsidR="00A72900" w:rsidRDefault="00A72900" w:rsidP="00E3006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907AF8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حجم البحث من 10-15 </w:t>
      </w:r>
      <w:r w:rsidRPr="00907AF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صفحة .</w:t>
      </w:r>
      <w:r w:rsidRPr="00907AF8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</w:p>
    <w:p w:rsidR="00E30068" w:rsidRPr="00907AF8" w:rsidRDefault="00E30068" w:rsidP="00E3006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30068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>يقوم الطلاب بعمل البحث كل طالب منفردا.</w:t>
      </w:r>
    </w:p>
    <w:p w:rsidR="00A72900" w:rsidRPr="00907AF8" w:rsidRDefault="00A72900" w:rsidP="00A72900">
      <w:pPr>
        <w:pStyle w:val="ListParagraph"/>
        <w:numPr>
          <w:ilvl w:val="0"/>
          <w:numId w:val="22"/>
        </w:numPr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907AF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 حالة عدم معرفة الطالب بالمسلسل الخاص بة يتم الدخول على رابط النتيجة بالرقم القومى للطالب لمعرفة جميع البيانت اللآزمة</w:t>
      </w:r>
    </w:p>
    <w:p w:rsidR="00A72900" w:rsidRPr="00907AF8" w:rsidRDefault="004F14E9" w:rsidP="00A72900">
      <w:pPr>
        <w:pStyle w:val="ListParagraph"/>
        <w:spacing w:line="360" w:lineRule="auto"/>
        <w:ind w:left="643"/>
        <w:jc w:val="lowKashida"/>
        <w:rPr>
          <w:rtl/>
          <w:lang w:bidi="ar-EG"/>
        </w:rPr>
      </w:pPr>
      <w:hyperlink r:id="rId11" w:history="1">
        <w:r w:rsidR="00A72900" w:rsidRPr="00907AF8">
          <w:rPr>
            <w:color w:val="0000FF"/>
            <w:u w:val="single"/>
          </w:rPr>
          <w:t>http://mis.damanhour.edu.eg/MilitaryEdu/Login.aspx?ReturnUrl=%2fMilitaryEdu</w:t>
        </w:r>
      </w:hyperlink>
    </w:p>
    <w:p w:rsidR="00A72900" w:rsidRDefault="00A72900" w:rsidP="00A72900">
      <w:pPr>
        <w:pStyle w:val="ListParagraph"/>
        <w:numPr>
          <w:ilvl w:val="0"/>
          <w:numId w:val="22"/>
        </w:numPr>
        <w:spacing w:line="360" w:lineRule="auto"/>
        <w:jc w:val="lowKashida"/>
      </w:pPr>
      <w:r w:rsidRPr="00907AF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يتم إختيار موضوع بحثى واحد من الرابط</w:t>
      </w:r>
      <w:r w:rsidRPr="00907AF8">
        <w:rPr>
          <w:rFonts w:hint="cs"/>
          <w:rtl/>
          <w:lang w:bidi="ar-EG"/>
        </w:rPr>
        <w:t xml:space="preserve"> </w:t>
      </w:r>
      <w:hyperlink r:id="rId12" w:history="1">
        <w:r w:rsidRPr="00907AF8">
          <w:rPr>
            <w:color w:val="0000FF"/>
            <w:u w:val="single"/>
          </w:rPr>
          <w:t>http://damanhour.edu.eg/militaryedu/Pages/Page.aspx?id=8390</w:t>
        </w:r>
      </w:hyperlink>
      <w:r w:rsidRPr="00907AF8">
        <w:rPr>
          <w:rFonts w:hint="cs"/>
          <w:rtl/>
        </w:rPr>
        <w:t xml:space="preserve"> </w:t>
      </w:r>
    </w:p>
    <w:p w:rsidR="00E30068" w:rsidRPr="00E30068" w:rsidRDefault="00E30068" w:rsidP="00E30068">
      <w:pPr>
        <w:pStyle w:val="ListParagraph"/>
        <w:numPr>
          <w:ilvl w:val="0"/>
          <w:numId w:val="22"/>
        </w:numPr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E3006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يتم رفع البحث على المنصة الإلكترونية علي الرابط </w:t>
      </w:r>
    </w:p>
    <w:p w:rsidR="00E30068" w:rsidRDefault="004F14E9" w:rsidP="00E30068">
      <w:pPr>
        <w:pStyle w:val="ListParagraph"/>
        <w:spacing w:line="360" w:lineRule="auto"/>
        <w:ind w:left="643"/>
        <w:jc w:val="lowKashida"/>
        <w:rPr>
          <w:rtl/>
        </w:rPr>
      </w:pPr>
      <w:hyperlink r:id="rId13" w:history="1">
        <w:r w:rsidR="00E30068" w:rsidRPr="00DF5191">
          <w:rPr>
            <w:rStyle w:val="Hyperlink"/>
          </w:rPr>
          <w:t>http://elp.dmu.edu.eg/login/index.php</w:t>
        </w:r>
      </w:hyperlink>
      <w:r w:rsidR="00E30068">
        <w:rPr>
          <w:rFonts w:hint="cs"/>
          <w:rtl/>
        </w:rPr>
        <w:t xml:space="preserve"> </w:t>
      </w:r>
    </w:p>
    <w:p w:rsidR="00E30068" w:rsidRDefault="00E30068" w:rsidP="00E30068">
      <w:pPr>
        <w:pStyle w:val="ListParagraph"/>
        <w:spacing w:line="360" w:lineRule="auto"/>
        <w:ind w:left="643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خطوات</w:t>
      </w:r>
      <w:r w:rsidRPr="00E3006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رفع البحث على المنصة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برجاء تحميل الملف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pdf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أسفل صفحة تعليمات البحوث على الرابط </w:t>
      </w:r>
    </w:p>
    <w:p w:rsidR="00E30068" w:rsidRDefault="004F14E9" w:rsidP="00E30068">
      <w:pPr>
        <w:pStyle w:val="ListParagraph"/>
        <w:spacing w:line="360" w:lineRule="auto"/>
        <w:ind w:left="643"/>
        <w:jc w:val="lowKashida"/>
        <w:rPr>
          <w:rtl/>
        </w:rPr>
      </w:pPr>
      <w:hyperlink r:id="rId14" w:history="1">
        <w:r w:rsidR="00E30068">
          <w:rPr>
            <w:rStyle w:val="Hyperlink"/>
          </w:rPr>
          <w:t>http://www.damanhour.edu.eg/militaryedu/Pages/Page.aspx?id=8390</w:t>
        </w:r>
      </w:hyperlink>
    </w:p>
    <w:p w:rsidR="00A72900" w:rsidRDefault="00A72900" w:rsidP="00A72900">
      <w:pPr>
        <w:spacing w:line="360" w:lineRule="auto"/>
        <w:jc w:val="lowKashida"/>
      </w:pPr>
    </w:p>
    <w:p w:rsidR="00A72900" w:rsidRPr="00A72900" w:rsidRDefault="00A72900" w:rsidP="00A72900">
      <w:pPr>
        <w:pStyle w:val="ListParagraph"/>
        <w:spacing w:line="360" w:lineRule="auto"/>
        <w:ind w:left="0"/>
        <w:jc w:val="center"/>
        <w:rPr>
          <w:b/>
          <w:bCs/>
          <w:sz w:val="32"/>
          <w:szCs w:val="32"/>
        </w:rPr>
      </w:pPr>
      <w:r w:rsidRPr="00A72900">
        <w:rPr>
          <w:rFonts w:hint="cs"/>
          <w:b/>
          <w:bCs/>
          <w:sz w:val="32"/>
          <w:szCs w:val="32"/>
          <w:rtl/>
        </w:rPr>
        <w:t>مع تمنيات إدارة التربية العسكرية بجامعة دمنهور بالتوفيق</w:t>
      </w:r>
      <w:bookmarkStart w:id="0" w:name="_GoBack"/>
      <w:bookmarkEnd w:id="0"/>
    </w:p>
    <w:sectPr w:rsidR="00A72900" w:rsidRPr="00A72900" w:rsidSect="00F02FA0">
      <w:headerReference w:type="default" r:id="rId15"/>
      <w:pgSz w:w="11906" w:h="16838"/>
      <w:pgMar w:top="1837" w:right="1274" w:bottom="851" w:left="1134" w:header="708" w:footer="41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E9" w:rsidRDefault="004F14E9" w:rsidP="00D66C80">
      <w:pPr>
        <w:spacing w:after="0" w:line="240" w:lineRule="auto"/>
      </w:pPr>
      <w:r>
        <w:separator/>
      </w:r>
    </w:p>
  </w:endnote>
  <w:endnote w:type="continuationSeparator" w:id="0">
    <w:p w:rsidR="004F14E9" w:rsidRDefault="004F14E9" w:rsidP="00D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E9" w:rsidRDefault="004F14E9" w:rsidP="00D66C80">
      <w:pPr>
        <w:spacing w:after="0" w:line="240" w:lineRule="auto"/>
      </w:pPr>
      <w:r>
        <w:separator/>
      </w:r>
    </w:p>
  </w:footnote>
  <w:footnote w:type="continuationSeparator" w:id="0">
    <w:p w:rsidR="004F14E9" w:rsidRDefault="004F14E9" w:rsidP="00D6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63" w:rsidRDefault="001573C4" w:rsidP="00D66C80">
    <w:pPr>
      <w:pStyle w:val="Header"/>
      <w:rPr>
        <w:rtl/>
        <w:lang w:bidi="ar-EG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132742" wp14:editId="53D5CCDE">
              <wp:simplePos x="0" y="0"/>
              <wp:positionH relativeFrom="column">
                <wp:posOffset>4196715</wp:posOffset>
              </wp:positionH>
              <wp:positionV relativeFrom="paragraph">
                <wp:posOffset>-172456</wp:posOffset>
              </wp:positionV>
              <wp:extent cx="2235200" cy="854015"/>
              <wp:effectExtent l="0" t="0" r="0" b="381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5200" cy="85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3C4" w:rsidRPr="007F6084" w:rsidRDefault="001573C4" w:rsidP="00AF3CBB">
                          <w:pPr>
                            <w:ind w:left="20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7F6084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قيادة قوات الدفـاع الشعبى والعسكــــــرى</w:t>
                          </w:r>
                        </w:p>
                        <w:p w:rsidR="001573C4" w:rsidRPr="00C200F7" w:rsidRDefault="001573C4" w:rsidP="00A72900">
                          <w:pPr>
                            <w:ind w:left="20"/>
                            <w:jc w:val="center"/>
                            <w:rPr>
                              <w:b/>
                              <w:bCs/>
                              <w:u w:val="single"/>
                              <w:rtl/>
                              <w:lang w:bidi="ar-EG"/>
                            </w:rPr>
                          </w:pPr>
                          <w:r w:rsidRPr="007F6084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إدارة التربية العسكرية جامعة الإسكندرية</w:t>
                          </w:r>
                          <w:r w:rsidRPr="007F6084">
                            <w:rPr>
                              <w:b/>
                              <w:bCs/>
                              <w:u w:val="single"/>
                              <w:rtl/>
                              <w:lang w:bidi="ar-EG"/>
                            </w:rPr>
                            <w:br/>
                          </w:r>
                          <w:r w:rsidRPr="007F6084">
                            <w:rPr>
                              <w:rFonts w:hint="cs"/>
                              <w:b/>
                              <w:bCs/>
                              <w:u w:val="single"/>
                              <w:rtl/>
                              <w:lang w:bidi="ar-EG"/>
                            </w:rPr>
                            <w:t>التـــــــــاريــــخ :          /      /</w:t>
                          </w:r>
                          <w:r w:rsidR="00A72900">
                            <w:rPr>
                              <w:rFonts w:hint="cs"/>
                              <w:b/>
                              <w:bCs/>
                              <w:u w:val="single"/>
                              <w:rtl/>
                              <w:lang w:bidi="ar-EG"/>
                            </w:rPr>
                            <w:t>2020</w:t>
                          </w:r>
                          <w:r w:rsidRPr="007F6084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7F6084">
                            <w:rPr>
                              <w:sz w:val="20"/>
                              <w:szCs w:val="20"/>
                              <w:rtl/>
                            </w:rPr>
                            <w:br/>
                          </w:r>
                        </w:p>
                        <w:p w:rsidR="001573C4" w:rsidRPr="0052502A" w:rsidRDefault="001573C4" w:rsidP="00AF3CBB">
                          <w:pPr>
                            <w:ind w:left="20"/>
                            <w:jc w:val="lowKashida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330.45pt;margin-top:-13.6pt;width:176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" stroked="f" strokeweight="1pt">
              <v:textbox>
                <w:txbxContent>
                  <w:p w:rsidR="001573C4" w:rsidRPr="007F6084" w:rsidRDefault="001573C4" w:rsidP="00AF3CBB">
                    <w:pPr>
                      <w:ind w:left="20"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 w:rsidRPr="007F6084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قيادة قوات الدفـاع الشعبى والعسكــــــرى</w:t>
                    </w:r>
                  </w:p>
                  <w:p w:rsidR="001573C4" w:rsidRPr="00C200F7" w:rsidRDefault="001573C4" w:rsidP="00A72900">
                    <w:pPr>
                      <w:ind w:left="20"/>
                      <w:jc w:val="center"/>
                      <w:rPr>
                        <w:b/>
                        <w:bCs/>
                        <w:u w:val="single"/>
                        <w:rtl/>
                        <w:lang w:bidi="ar-EG"/>
                      </w:rPr>
                    </w:pPr>
                    <w:r w:rsidRPr="007F6084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إدارة التربية العسكرية جامعة الإسكندرية</w:t>
                    </w:r>
                    <w:r w:rsidRPr="007F6084">
                      <w:rPr>
                        <w:b/>
                        <w:bCs/>
                        <w:u w:val="single"/>
                        <w:rtl/>
                        <w:lang w:bidi="ar-EG"/>
                      </w:rPr>
                      <w:br/>
                    </w:r>
                    <w:r w:rsidRPr="007F6084">
                      <w:rPr>
                        <w:rFonts w:hint="cs"/>
                        <w:b/>
                        <w:bCs/>
                        <w:u w:val="single"/>
                        <w:rtl/>
                        <w:lang w:bidi="ar-EG"/>
                      </w:rPr>
                      <w:t>التـــــــــاريــــخ :          /      /</w:t>
                    </w:r>
                    <w:r w:rsidR="00A72900">
                      <w:rPr>
                        <w:rFonts w:hint="cs"/>
                        <w:b/>
                        <w:bCs/>
                        <w:u w:val="single"/>
                        <w:rtl/>
                        <w:lang w:bidi="ar-EG"/>
                      </w:rPr>
                      <w:t>2020</w:t>
                    </w:r>
                    <w:r w:rsidRPr="007F6084">
                      <w:rPr>
                        <w:rFonts w:hint="cs"/>
                        <w:rtl/>
                      </w:rPr>
                      <w:t xml:space="preserve"> </w:t>
                    </w:r>
                    <w:r w:rsidRPr="007F6084">
                      <w:rPr>
                        <w:sz w:val="20"/>
                        <w:szCs w:val="20"/>
                        <w:rtl/>
                      </w:rPr>
                      <w:br/>
                    </w:r>
                  </w:p>
                  <w:p w:rsidR="001573C4" w:rsidRPr="0052502A" w:rsidRDefault="001573C4" w:rsidP="00AF3CBB">
                    <w:pPr>
                      <w:ind w:left="20"/>
                      <w:jc w:val="lowKashida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4B6AD1" w:rsidRPr="001D265E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C213BD6" wp14:editId="32015CC1">
          <wp:simplePos x="0" y="0"/>
          <wp:positionH relativeFrom="column">
            <wp:posOffset>-445135</wp:posOffset>
          </wp:positionH>
          <wp:positionV relativeFrom="paragraph">
            <wp:posOffset>-339725</wp:posOffset>
          </wp:positionV>
          <wp:extent cx="876300" cy="986155"/>
          <wp:effectExtent l="0" t="0" r="0" b="4445"/>
          <wp:wrapThrough wrapText="bothSides">
            <wp:wrapPolygon edited="0">
              <wp:start x="0" y="0"/>
              <wp:lineTo x="0" y="21280"/>
              <wp:lineTo x="21130" y="21280"/>
              <wp:lineTo x="2113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3163" w:rsidRDefault="00363163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7FC"/>
    <w:multiLevelType w:val="hybridMultilevel"/>
    <w:tmpl w:val="738C389E"/>
    <w:lvl w:ilvl="0" w:tplc="2292BB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E75"/>
    <w:multiLevelType w:val="multilevel"/>
    <w:tmpl w:val="8E12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657A9"/>
    <w:multiLevelType w:val="hybridMultilevel"/>
    <w:tmpl w:val="9462EDAE"/>
    <w:lvl w:ilvl="0" w:tplc="B718885C">
      <w:start w:val="1"/>
      <w:numFmt w:val="arabicAlpha"/>
      <w:lvlText w:val="%1-"/>
      <w:lvlJc w:val="left"/>
      <w:pPr>
        <w:ind w:left="795" w:hanging="360"/>
      </w:pPr>
      <w:rPr>
        <w:rFonts w:eastAsia="Times New Roman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523233C"/>
    <w:multiLevelType w:val="hybridMultilevel"/>
    <w:tmpl w:val="729C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3D9B"/>
    <w:multiLevelType w:val="hybridMultilevel"/>
    <w:tmpl w:val="83E6B754"/>
    <w:lvl w:ilvl="0" w:tplc="B4F23D76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22827BCE"/>
    <w:multiLevelType w:val="hybridMultilevel"/>
    <w:tmpl w:val="DE8C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4C23"/>
    <w:multiLevelType w:val="hybridMultilevel"/>
    <w:tmpl w:val="2DF0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476C"/>
    <w:multiLevelType w:val="multilevel"/>
    <w:tmpl w:val="66DA3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E4A1914"/>
    <w:multiLevelType w:val="hybridMultilevel"/>
    <w:tmpl w:val="E27C389E"/>
    <w:lvl w:ilvl="0" w:tplc="63367954">
      <w:start w:val="1"/>
      <w:numFmt w:val="decimal"/>
      <w:lvlText w:val="%1-"/>
      <w:lvlJc w:val="left"/>
      <w:pPr>
        <w:ind w:left="945" w:hanging="720"/>
      </w:pPr>
      <w:rPr>
        <w:rFonts w:ascii="Traditional Arabic" w:eastAsia="Times New Roman" w:hAnsi="Traditional Arabic" w:cs="Traditional Arabic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51354DB"/>
    <w:multiLevelType w:val="hybridMultilevel"/>
    <w:tmpl w:val="738C389E"/>
    <w:lvl w:ilvl="0" w:tplc="2292BB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17D46"/>
    <w:multiLevelType w:val="multilevel"/>
    <w:tmpl w:val="76B6C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A6A2D1C"/>
    <w:multiLevelType w:val="multilevel"/>
    <w:tmpl w:val="96803C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16336C7"/>
    <w:multiLevelType w:val="hybridMultilevel"/>
    <w:tmpl w:val="432E8622"/>
    <w:lvl w:ilvl="0" w:tplc="F89E7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E79DA"/>
    <w:multiLevelType w:val="hybridMultilevel"/>
    <w:tmpl w:val="66C8871E"/>
    <w:lvl w:ilvl="0" w:tplc="565ED39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95B9B"/>
    <w:multiLevelType w:val="hybridMultilevel"/>
    <w:tmpl w:val="74F0B026"/>
    <w:lvl w:ilvl="0" w:tplc="6610CB1C">
      <w:start w:val="1"/>
      <w:numFmt w:val="arabicAlpha"/>
      <w:lvlText w:val="%1-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0115952"/>
    <w:multiLevelType w:val="hybridMultilevel"/>
    <w:tmpl w:val="99A6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F0DBA"/>
    <w:multiLevelType w:val="multilevel"/>
    <w:tmpl w:val="7430E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B03567F"/>
    <w:multiLevelType w:val="multilevel"/>
    <w:tmpl w:val="22D8F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EBF6D59"/>
    <w:multiLevelType w:val="hybridMultilevel"/>
    <w:tmpl w:val="6574B10A"/>
    <w:lvl w:ilvl="0" w:tplc="38521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4C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09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4C8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60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08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A05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8F6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489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0AA70CE"/>
    <w:multiLevelType w:val="hybridMultilevel"/>
    <w:tmpl w:val="99A6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B5883"/>
    <w:multiLevelType w:val="hybridMultilevel"/>
    <w:tmpl w:val="B80C39EE"/>
    <w:lvl w:ilvl="0" w:tplc="D0C2418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E6519"/>
    <w:multiLevelType w:val="multilevel"/>
    <w:tmpl w:val="9ADEC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F9C5003"/>
    <w:multiLevelType w:val="hybridMultilevel"/>
    <w:tmpl w:val="9FD658AE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3">
    <w:nsid w:val="7FE07DDD"/>
    <w:multiLevelType w:val="hybridMultilevel"/>
    <w:tmpl w:val="9C5A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6"/>
  </w:num>
  <w:num w:numId="5">
    <w:abstractNumId w:val="21"/>
  </w:num>
  <w:num w:numId="6">
    <w:abstractNumId w:val="10"/>
  </w:num>
  <w:num w:numId="7">
    <w:abstractNumId w:val="17"/>
  </w:num>
  <w:num w:numId="8">
    <w:abstractNumId w:val="19"/>
  </w:num>
  <w:num w:numId="9">
    <w:abstractNumId w:val="15"/>
  </w:num>
  <w:num w:numId="10">
    <w:abstractNumId w:val="22"/>
  </w:num>
  <w:num w:numId="11">
    <w:abstractNumId w:val="6"/>
  </w:num>
  <w:num w:numId="12">
    <w:abstractNumId w:val="3"/>
  </w:num>
  <w:num w:numId="13">
    <w:abstractNumId w:val="13"/>
  </w:num>
  <w:num w:numId="14">
    <w:abstractNumId w:val="8"/>
  </w:num>
  <w:num w:numId="15">
    <w:abstractNumId w:val="14"/>
  </w:num>
  <w:num w:numId="16">
    <w:abstractNumId w:val="0"/>
  </w:num>
  <w:num w:numId="17">
    <w:abstractNumId w:val="9"/>
  </w:num>
  <w:num w:numId="18">
    <w:abstractNumId w:val="2"/>
  </w:num>
  <w:num w:numId="19">
    <w:abstractNumId w:val="5"/>
  </w:num>
  <w:num w:numId="20">
    <w:abstractNumId w:val="23"/>
  </w:num>
  <w:num w:numId="21">
    <w:abstractNumId w:val="18"/>
  </w:num>
  <w:num w:numId="22">
    <w:abstractNumId w:val="20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0"/>
    <w:rsid w:val="00094410"/>
    <w:rsid w:val="000E6AF6"/>
    <w:rsid w:val="00120C5D"/>
    <w:rsid w:val="001573C4"/>
    <w:rsid w:val="0016357C"/>
    <w:rsid w:val="001B1DC3"/>
    <w:rsid w:val="001D265E"/>
    <w:rsid w:val="002237F2"/>
    <w:rsid w:val="0029395B"/>
    <w:rsid w:val="00296984"/>
    <w:rsid w:val="002C2884"/>
    <w:rsid w:val="003158E9"/>
    <w:rsid w:val="00363163"/>
    <w:rsid w:val="00395985"/>
    <w:rsid w:val="003E24D3"/>
    <w:rsid w:val="003F23D2"/>
    <w:rsid w:val="003F7887"/>
    <w:rsid w:val="004616A0"/>
    <w:rsid w:val="00466A0B"/>
    <w:rsid w:val="00482B38"/>
    <w:rsid w:val="004A5296"/>
    <w:rsid w:val="004A5BCE"/>
    <w:rsid w:val="004B6AD1"/>
    <w:rsid w:val="004C002C"/>
    <w:rsid w:val="004C5D1D"/>
    <w:rsid w:val="004D3FAE"/>
    <w:rsid w:val="004D7368"/>
    <w:rsid w:val="004F14E9"/>
    <w:rsid w:val="00525C9B"/>
    <w:rsid w:val="00590732"/>
    <w:rsid w:val="005A3010"/>
    <w:rsid w:val="005D43D9"/>
    <w:rsid w:val="006D26EA"/>
    <w:rsid w:val="006D2EE8"/>
    <w:rsid w:val="006F4794"/>
    <w:rsid w:val="007018D8"/>
    <w:rsid w:val="00726D74"/>
    <w:rsid w:val="007473E8"/>
    <w:rsid w:val="00761BB8"/>
    <w:rsid w:val="0076761E"/>
    <w:rsid w:val="008411BD"/>
    <w:rsid w:val="009034C5"/>
    <w:rsid w:val="00907AF8"/>
    <w:rsid w:val="0091628B"/>
    <w:rsid w:val="00955E9C"/>
    <w:rsid w:val="009612C8"/>
    <w:rsid w:val="009B6F1B"/>
    <w:rsid w:val="009C123E"/>
    <w:rsid w:val="00A240E5"/>
    <w:rsid w:val="00A313E4"/>
    <w:rsid w:val="00A72900"/>
    <w:rsid w:val="00AA0976"/>
    <w:rsid w:val="00AC3DB4"/>
    <w:rsid w:val="00B51365"/>
    <w:rsid w:val="00BC32D3"/>
    <w:rsid w:val="00BD6CA3"/>
    <w:rsid w:val="00C00101"/>
    <w:rsid w:val="00C62320"/>
    <w:rsid w:val="00C81D0B"/>
    <w:rsid w:val="00C83296"/>
    <w:rsid w:val="00CC303F"/>
    <w:rsid w:val="00CD28E4"/>
    <w:rsid w:val="00CE28F0"/>
    <w:rsid w:val="00D41727"/>
    <w:rsid w:val="00D65768"/>
    <w:rsid w:val="00D66C80"/>
    <w:rsid w:val="00D81EAB"/>
    <w:rsid w:val="00DE3D7F"/>
    <w:rsid w:val="00E059E1"/>
    <w:rsid w:val="00E30068"/>
    <w:rsid w:val="00E3537D"/>
    <w:rsid w:val="00E37E82"/>
    <w:rsid w:val="00ED6473"/>
    <w:rsid w:val="00EF2C5B"/>
    <w:rsid w:val="00F02FA0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C4"/>
    <w:pPr>
      <w:bidi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4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CharChar">
    <w:name w:val="Instructions Char Char"/>
    <w:basedOn w:val="Normal"/>
    <w:link w:val="InstructionsCharCharChar"/>
    <w:rsid w:val="00D66C80"/>
    <w:pPr>
      <w:bidi w:val="0"/>
      <w:spacing w:after="60" w:line="240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InstructionsCharCharChar">
    <w:name w:val="Instructions Char Char Char"/>
    <w:link w:val="InstructionsCharChar"/>
    <w:locked/>
    <w:rsid w:val="00D66C80"/>
    <w:rPr>
      <w:rFonts w:ascii="Trebuchet MS" w:eastAsia="Times New Roman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8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C8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66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C80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3E24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4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EG"/>
    </w:rPr>
  </w:style>
  <w:style w:type="paragraph" w:styleId="ListParagraph">
    <w:name w:val="List Paragraph"/>
    <w:basedOn w:val="Normal"/>
    <w:link w:val="ListParagraphChar"/>
    <w:uiPriority w:val="34"/>
    <w:qFormat/>
    <w:rsid w:val="003F23D2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3F23D2"/>
    <w:rPr>
      <w:rFonts w:ascii="Calibri" w:eastAsia="Calibri" w:hAnsi="Calibri" w:cs="Arial"/>
    </w:rPr>
  </w:style>
  <w:style w:type="table" w:styleId="TableGrid">
    <w:name w:val="Table Grid"/>
    <w:basedOn w:val="TableNormal"/>
    <w:rsid w:val="00E3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63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6357C"/>
    <w:pPr>
      <w:widowControl w:val="0"/>
      <w:autoSpaceDE w:val="0"/>
      <w:autoSpaceDN w:val="0"/>
      <w:bidi w:val="0"/>
      <w:spacing w:before="70" w:after="0" w:line="240" w:lineRule="auto"/>
    </w:pPr>
    <w:rPr>
      <w:rFonts w:ascii="Simplified Arabic" w:eastAsia="Simplified Arabic" w:hAnsi="Simplified Arabic" w:cs="Simplified Arabic"/>
      <w:sz w:val="28"/>
      <w:szCs w:val="28"/>
      <w:lang w:val="ar-SA"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16357C"/>
    <w:rPr>
      <w:rFonts w:ascii="Simplified Arabic" w:eastAsia="Simplified Arabic" w:hAnsi="Simplified Arabic" w:cs="Simplified Arabic"/>
      <w:sz w:val="28"/>
      <w:szCs w:val="28"/>
      <w:lang w:val="ar-SA" w:eastAsia="ar-SA"/>
    </w:rPr>
  </w:style>
  <w:style w:type="paragraph" w:customStyle="1" w:styleId="TableParagraph">
    <w:name w:val="Table Paragraph"/>
    <w:basedOn w:val="Normal"/>
    <w:uiPriority w:val="1"/>
    <w:qFormat/>
    <w:rsid w:val="0016357C"/>
    <w:pPr>
      <w:widowControl w:val="0"/>
      <w:autoSpaceDE w:val="0"/>
      <w:autoSpaceDN w:val="0"/>
      <w:bidi w:val="0"/>
      <w:spacing w:after="0" w:line="240" w:lineRule="auto"/>
    </w:pPr>
    <w:rPr>
      <w:rFonts w:ascii="Simplified Arabic" w:eastAsia="Simplified Arabic" w:hAnsi="Simplified Arabic" w:cs="Simplified Arabic"/>
      <w:lang w:val="ar-SA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37D"/>
    <w:pPr>
      <w:bidi w:val="0"/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37D"/>
    <w:rPr>
      <w:vertAlign w:val="superscript"/>
    </w:rPr>
  </w:style>
  <w:style w:type="table" w:styleId="MediumGrid1-Accent3">
    <w:name w:val="Medium Grid 1 Accent 3"/>
    <w:basedOn w:val="TableNormal"/>
    <w:uiPriority w:val="67"/>
    <w:rsid w:val="000E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0E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E6AF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AF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C4"/>
    <w:pPr>
      <w:bidi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4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CharChar">
    <w:name w:val="Instructions Char Char"/>
    <w:basedOn w:val="Normal"/>
    <w:link w:val="InstructionsCharCharChar"/>
    <w:rsid w:val="00D66C80"/>
    <w:pPr>
      <w:bidi w:val="0"/>
      <w:spacing w:after="60" w:line="240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InstructionsCharCharChar">
    <w:name w:val="Instructions Char Char Char"/>
    <w:link w:val="InstructionsCharChar"/>
    <w:locked/>
    <w:rsid w:val="00D66C80"/>
    <w:rPr>
      <w:rFonts w:ascii="Trebuchet MS" w:eastAsia="Times New Roman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8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C8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66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C80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3E24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4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EG"/>
    </w:rPr>
  </w:style>
  <w:style w:type="paragraph" w:styleId="ListParagraph">
    <w:name w:val="List Paragraph"/>
    <w:basedOn w:val="Normal"/>
    <w:link w:val="ListParagraphChar"/>
    <w:uiPriority w:val="34"/>
    <w:qFormat/>
    <w:rsid w:val="003F23D2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3F23D2"/>
    <w:rPr>
      <w:rFonts w:ascii="Calibri" w:eastAsia="Calibri" w:hAnsi="Calibri" w:cs="Arial"/>
    </w:rPr>
  </w:style>
  <w:style w:type="table" w:styleId="TableGrid">
    <w:name w:val="Table Grid"/>
    <w:basedOn w:val="TableNormal"/>
    <w:rsid w:val="00E3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63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6357C"/>
    <w:pPr>
      <w:widowControl w:val="0"/>
      <w:autoSpaceDE w:val="0"/>
      <w:autoSpaceDN w:val="0"/>
      <w:bidi w:val="0"/>
      <w:spacing w:before="70" w:after="0" w:line="240" w:lineRule="auto"/>
    </w:pPr>
    <w:rPr>
      <w:rFonts w:ascii="Simplified Arabic" w:eastAsia="Simplified Arabic" w:hAnsi="Simplified Arabic" w:cs="Simplified Arabic"/>
      <w:sz w:val="28"/>
      <w:szCs w:val="28"/>
      <w:lang w:val="ar-SA"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16357C"/>
    <w:rPr>
      <w:rFonts w:ascii="Simplified Arabic" w:eastAsia="Simplified Arabic" w:hAnsi="Simplified Arabic" w:cs="Simplified Arabic"/>
      <w:sz w:val="28"/>
      <w:szCs w:val="28"/>
      <w:lang w:val="ar-SA" w:eastAsia="ar-SA"/>
    </w:rPr>
  </w:style>
  <w:style w:type="paragraph" w:customStyle="1" w:styleId="TableParagraph">
    <w:name w:val="Table Paragraph"/>
    <w:basedOn w:val="Normal"/>
    <w:uiPriority w:val="1"/>
    <w:qFormat/>
    <w:rsid w:val="0016357C"/>
    <w:pPr>
      <w:widowControl w:val="0"/>
      <w:autoSpaceDE w:val="0"/>
      <w:autoSpaceDN w:val="0"/>
      <w:bidi w:val="0"/>
      <w:spacing w:after="0" w:line="240" w:lineRule="auto"/>
    </w:pPr>
    <w:rPr>
      <w:rFonts w:ascii="Simplified Arabic" w:eastAsia="Simplified Arabic" w:hAnsi="Simplified Arabic" w:cs="Simplified Arabic"/>
      <w:lang w:val="ar-SA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37D"/>
    <w:pPr>
      <w:bidi w:val="0"/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37D"/>
    <w:rPr>
      <w:vertAlign w:val="superscript"/>
    </w:rPr>
  </w:style>
  <w:style w:type="table" w:styleId="MediumGrid1-Accent3">
    <w:name w:val="Medium Grid 1 Accent 3"/>
    <w:basedOn w:val="TableNormal"/>
    <w:uiPriority w:val="67"/>
    <w:rsid w:val="000E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0E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E6AF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AF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892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.damanhour.edu.eg/MilitaryEdu/Login.aspx?ReturnUrl=%2fMilitaryEdu" TargetMode="External"/><Relationship Id="rId13" Type="http://schemas.openxmlformats.org/officeDocument/2006/relationships/hyperlink" Target="http://elp.dmu.edu.eg/login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amanhour.edu.eg/militaryedu/Pages/Page.aspx?id=83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s.damanhour.edu.eg/MilitaryEdu/Login.aspx?ReturnUrl=%2fMilitary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amanhour.edu.eg/militaryedu/Pages/Page.aspx?id=74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manhour.edu.eg/militaryedu/Pages/Page.aspx?id=8390" TargetMode="External"/><Relationship Id="rId14" Type="http://schemas.openxmlformats.org/officeDocument/2006/relationships/hyperlink" Target="http://www.damanhour.edu.eg/militaryedu/Pages/Page.aspx?id=83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miltary</cp:lastModifiedBy>
  <cp:revision>7</cp:revision>
  <cp:lastPrinted>2020-04-18T21:32:00Z</cp:lastPrinted>
  <dcterms:created xsi:type="dcterms:W3CDTF">2020-05-07T20:49:00Z</dcterms:created>
  <dcterms:modified xsi:type="dcterms:W3CDTF">2020-05-31T09:44:00Z</dcterms:modified>
</cp:coreProperties>
</file>